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296" w:rsidRPr="00E63D53" w:rsidRDefault="007B4296" w:rsidP="007B4296">
      <w:pPr>
        <w:rPr>
          <w:b/>
          <w:color w:val="FF0000"/>
          <w:sz w:val="28"/>
          <w:szCs w:val="28"/>
        </w:rPr>
      </w:pPr>
      <w:r w:rsidRPr="00E63D53">
        <w:rPr>
          <w:b/>
          <w:color w:val="FF0000"/>
          <w:sz w:val="28"/>
          <w:szCs w:val="28"/>
        </w:rPr>
        <w:t>Für den Lehrer</w:t>
      </w:r>
      <w:r w:rsidR="00022287">
        <w:rPr>
          <w:b/>
          <w:color w:val="FF0000"/>
          <w:sz w:val="28"/>
          <w:szCs w:val="28"/>
        </w:rPr>
        <w:tab/>
      </w:r>
      <w:r w:rsidR="00022287">
        <w:rPr>
          <w:b/>
          <w:color w:val="FF0000"/>
          <w:sz w:val="28"/>
          <w:szCs w:val="28"/>
        </w:rPr>
        <w:tab/>
      </w:r>
      <w:r w:rsidR="00022287">
        <w:rPr>
          <w:b/>
          <w:color w:val="FF0000"/>
          <w:sz w:val="28"/>
          <w:szCs w:val="28"/>
        </w:rPr>
        <w:tab/>
      </w:r>
      <w:r w:rsidR="00022287">
        <w:rPr>
          <w:b/>
          <w:color w:val="FF0000"/>
          <w:sz w:val="28"/>
          <w:szCs w:val="28"/>
        </w:rPr>
        <w:tab/>
      </w:r>
      <w:r w:rsidR="00022287">
        <w:rPr>
          <w:b/>
          <w:color w:val="FF0000"/>
          <w:sz w:val="28"/>
          <w:szCs w:val="28"/>
        </w:rPr>
        <w:tab/>
      </w:r>
      <w:r w:rsidR="00022287">
        <w:rPr>
          <w:b/>
          <w:color w:val="FF0000"/>
          <w:sz w:val="28"/>
          <w:szCs w:val="28"/>
        </w:rPr>
        <w:tab/>
      </w:r>
      <w:r w:rsidR="00253FC1">
        <w:rPr>
          <w:b/>
          <w:color w:val="FF0000"/>
          <w:sz w:val="28"/>
          <w:szCs w:val="28"/>
        </w:rPr>
        <w:t>Blatt L</w:t>
      </w:r>
      <w:r w:rsidR="00022287">
        <w:rPr>
          <w:b/>
          <w:color w:val="FF0000"/>
          <w:sz w:val="28"/>
          <w:szCs w:val="28"/>
        </w:rPr>
        <w:t>8 – Kein Schülerblatt</w:t>
      </w:r>
    </w:p>
    <w:p w:rsidR="007B4296" w:rsidRDefault="007B4296" w:rsidP="007B4296">
      <w:pPr>
        <w:rPr>
          <w:i w:val="0"/>
          <w:sz w:val="28"/>
          <w:szCs w:val="28"/>
        </w:rPr>
      </w:pP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Thema</w:t>
      </w:r>
      <w:r w:rsidR="0007514E">
        <w:rPr>
          <w:i w:val="0"/>
          <w:sz w:val="28"/>
          <w:szCs w:val="28"/>
        </w:rPr>
        <w:t xml:space="preserve">: </w:t>
      </w:r>
      <w:r w:rsidR="00724C5F">
        <w:rPr>
          <w:i w:val="0"/>
          <w:sz w:val="28"/>
          <w:szCs w:val="28"/>
        </w:rPr>
        <w:t>Geld</w:t>
      </w:r>
      <w:r w:rsidR="0007514E">
        <w:rPr>
          <w:i w:val="0"/>
          <w:sz w:val="28"/>
          <w:szCs w:val="28"/>
        </w:rPr>
        <w:tab/>
      </w:r>
      <w:r w:rsidR="0007514E">
        <w:rPr>
          <w:i w:val="0"/>
          <w:sz w:val="28"/>
          <w:szCs w:val="28"/>
        </w:rPr>
        <w:tab/>
      </w:r>
      <w:r w:rsidR="0007514E">
        <w:rPr>
          <w:i w:val="0"/>
          <w:sz w:val="28"/>
          <w:szCs w:val="28"/>
        </w:rPr>
        <w:tab/>
      </w:r>
      <w:r w:rsidR="00253FC1">
        <w:rPr>
          <w:i w:val="0"/>
          <w:sz w:val="28"/>
          <w:szCs w:val="28"/>
        </w:rPr>
        <w:tab/>
      </w:r>
      <w:r w:rsidRPr="00EB3ECE">
        <w:rPr>
          <w:b/>
          <w:i w:val="0"/>
          <w:sz w:val="28"/>
          <w:szCs w:val="28"/>
        </w:rPr>
        <w:t>Gebiet</w:t>
      </w:r>
      <w:r>
        <w:rPr>
          <w:i w:val="0"/>
          <w:sz w:val="28"/>
          <w:szCs w:val="28"/>
        </w:rPr>
        <w:t xml:space="preserve">: </w:t>
      </w:r>
      <w:r w:rsidR="00AF0197">
        <w:rPr>
          <w:i w:val="0"/>
          <w:sz w:val="28"/>
          <w:szCs w:val="28"/>
        </w:rPr>
        <w:t>Sachrechnen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Literatur</w:t>
      </w:r>
      <w:r>
        <w:rPr>
          <w:i w:val="0"/>
          <w:sz w:val="28"/>
          <w:szCs w:val="28"/>
        </w:rPr>
        <w:t xml:space="preserve">: Der Mathematikunterricht </w:t>
      </w:r>
      <w:r w:rsidR="00603630">
        <w:rPr>
          <w:i w:val="0"/>
          <w:sz w:val="28"/>
          <w:szCs w:val="28"/>
        </w:rPr>
        <w:t>in</w:t>
      </w:r>
      <w:r>
        <w:rPr>
          <w:i w:val="0"/>
          <w:sz w:val="28"/>
          <w:szCs w:val="28"/>
        </w:rPr>
        <w:t xml:space="preserve"> der 3. Klasse  Seite </w:t>
      </w:r>
      <w:r w:rsidR="00C62923">
        <w:rPr>
          <w:i w:val="0"/>
          <w:sz w:val="28"/>
          <w:szCs w:val="28"/>
        </w:rPr>
        <w:t>90</w:t>
      </w:r>
      <w:r>
        <w:rPr>
          <w:i w:val="0"/>
          <w:sz w:val="28"/>
          <w:szCs w:val="28"/>
        </w:rPr>
        <w:t xml:space="preserve"> </w:t>
      </w:r>
      <w:r w:rsidR="00AF0197">
        <w:rPr>
          <w:i w:val="0"/>
          <w:sz w:val="28"/>
          <w:szCs w:val="28"/>
        </w:rPr>
        <w:t xml:space="preserve">bis </w:t>
      </w:r>
      <w:r w:rsidR="00C62923">
        <w:rPr>
          <w:i w:val="0"/>
          <w:sz w:val="28"/>
          <w:szCs w:val="28"/>
        </w:rPr>
        <w:t>93 bzw. 98</w:t>
      </w:r>
    </w:p>
    <w:p w:rsidR="00AF0197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Voraussetzungen</w:t>
      </w:r>
      <w:r>
        <w:rPr>
          <w:i w:val="0"/>
          <w:sz w:val="28"/>
          <w:szCs w:val="28"/>
        </w:rPr>
        <w:t xml:space="preserve">: </w:t>
      </w:r>
      <w:r w:rsidR="00B77A1C">
        <w:rPr>
          <w:i w:val="0"/>
          <w:sz w:val="28"/>
          <w:szCs w:val="28"/>
        </w:rPr>
        <w:t>Keine speziellen</w:t>
      </w:r>
      <w:bookmarkStart w:id="0" w:name="_GoBack"/>
      <w:bookmarkEnd w:id="0"/>
    </w:p>
    <w:p w:rsidR="00D452AE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Einsatz</w:t>
      </w:r>
      <w:r w:rsidR="00AF0197">
        <w:rPr>
          <w:i w:val="0"/>
          <w:sz w:val="28"/>
          <w:szCs w:val="28"/>
        </w:rPr>
        <w:t xml:space="preserve"> in den Klassen: 3 bis </w:t>
      </w:r>
      <w:r w:rsidR="00C62923">
        <w:rPr>
          <w:i w:val="0"/>
          <w:sz w:val="28"/>
          <w:szCs w:val="28"/>
        </w:rPr>
        <w:t>5</w:t>
      </w:r>
    </w:p>
    <w:p w:rsidR="007B4296" w:rsidRDefault="007B4296" w:rsidP="007B4296">
      <w:pPr>
        <w:rPr>
          <w:i w:val="0"/>
          <w:sz w:val="28"/>
          <w:szCs w:val="28"/>
        </w:rPr>
      </w:pPr>
      <w:r w:rsidRPr="00EB3ECE">
        <w:rPr>
          <w:b/>
          <w:i w:val="0"/>
          <w:sz w:val="28"/>
          <w:szCs w:val="28"/>
        </w:rPr>
        <w:t>Benötigte Hilfsmittel</w:t>
      </w:r>
      <w:r w:rsidR="00C62923">
        <w:rPr>
          <w:i w:val="0"/>
          <w:sz w:val="28"/>
          <w:szCs w:val="28"/>
        </w:rPr>
        <w:t>: Geld in Münzen oder Scheinen. Selbst hergestelltes Rechengeld.</w:t>
      </w:r>
    </w:p>
    <w:p w:rsidR="00890932" w:rsidRDefault="00890932"/>
    <w:p w:rsidR="00254752" w:rsidRDefault="00254752">
      <w:pPr>
        <w:rPr>
          <w:i w:val="0"/>
        </w:rPr>
      </w:pPr>
    </w:p>
    <w:p w:rsidR="00022287" w:rsidRDefault="00022287">
      <w:pPr>
        <w:rPr>
          <w:i w:val="0"/>
        </w:rPr>
      </w:pPr>
    </w:p>
    <w:p w:rsidR="00254752" w:rsidRPr="00C72F1E" w:rsidRDefault="00254752" w:rsidP="00254752">
      <w:pPr>
        <w:pStyle w:val="berschrift4"/>
      </w:pPr>
      <w:bookmarkStart w:id="1" w:name="_Toc391981838"/>
      <w:r w:rsidRPr="00C72F1E">
        <w:t>Übungen G zum Geld</w:t>
      </w:r>
      <w:bookmarkEnd w:id="1"/>
    </w:p>
    <w:p w:rsidR="00254752" w:rsidRPr="00E76273" w:rsidRDefault="00254752" w:rsidP="00254752">
      <w:pPr>
        <w:pStyle w:val="Listenabsatz"/>
        <w:numPr>
          <w:ilvl w:val="0"/>
          <w:numId w:val="1"/>
        </w:numPr>
      </w:pPr>
      <w:r w:rsidRPr="00C72F1E">
        <w:t xml:space="preserve">Steht in der Klasse </w:t>
      </w:r>
      <w:r w:rsidR="00022287">
        <w:t>zu Beginn</w:t>
      </w:r>
      <w:r w:rsidRPr="00C72F1E">
        <w:t xml:space="preserve"> genügend viel reales Geld zur Verfügung, wird man mit dem </w:t>
      </w:r>
      <w:r w:rsidRPr="00265B4D">
        <w:rPr>
          <w:i/>
        </w:rPr>
        <w:t>Zählen von Geld</w:t>
      </w:r>
      <w:r w:rsidRPr="00C72F1E">
        <w:t xml:space="preserve"> beginnen. Dabei wird besprochen, wie man zuerst in geeigneter</w:t>
      </w:r>
      <w:r w:rsidRPr="00E76273">
        <w:t xml:space="preserve"> Weise </w:t>
      </w:r>
      <w:r>
        <w:t xml:space="preserve">Cent-Münzen schrittweise zu </w:t>
      </w:r>
      <w:r w:rsidRPr="00E76273">
        <w:t>volle</w:t>
      </w:r>
      <w:r>
        <w:t>n</w:t>
      </w:r>
      <w:r w:rsidRPr="00E76273">
        <w:t xml:space="preserve"> Euros</w:t>
      </w:r>
      <w:r>
        <w:t xml:space="preserve"> zusammenlegt</w:t>
      </w:r>
      <w:r w:rsidRPr="00E76273">
        <w:t xml:space="preserve">, </w:t>
      </w:r>
      <w:r>
        <w:t xml:space="preserve">aus Euros </w:t>
      </w:r>
      <w:r w:rsidRPr="00E76273">
        <w:t>10-Euro-Beträge oder auch größere Beträge zusammenstellt und dann erst zusammenzählt. Der Lehrer kann durch Addition der Summen auf den Leihscheinen das Ergebnis kontrollieren.</w:t>
      </w:r>
      <w:r>
        <w:t xml:space="preserve"> Dabei </w:t>
      </w:r>
      <w:r w:rsidR="00022287">
        <w:t>werden</w:t>
      </w:r>
      <w:r>
        <w:t xml:space="preserve"> verwendet</w:t>
      </w:r>
      <w:r w:rsidR="00022287">
        <w:t>:</w:t>
      </w:r>
      <w:r>
        <w:t xml:space="preserve"> zehn 1-Cent-Münzen = fünf 2-Cent-Münzen = zwei 5-Cent-Münzen = eine 10-Cent-Münze. Hat man viele Münzen, baut man am besten kleine Türme aus gleichartigen Münzen.</w:t>
      </w:r>
    </w:p>
    <w:p w:rsidR="00254752" w:rsidRDefault="00254752" w:rsidP="00254752">
      <w:pPr>
        <w:pStyle w:val="Listenabsatz"/>
        <w:numPr>
          <w:ilvl w:val="0"/>
          <w:numId w:val="1"/>
        </w:numPr>
      </w:pPr>
      <w:r>
        <w:t xml:space="preserve">Die Kinder können mit </w:t>
      </w:r>
      <w:r w:rsidRPr="00E34F6E">
        <w:rPr>
          <w:i/>
        </w:rPr>
        <w:t>Durchreiben</w:t>
      </w:r>
      <w:r>
        <w:t xml:space="preserve"> von Münzen, sich Rechengeld schaffen, also </w:t>
      </w:r>
      <w:r w:rsidRPr="00E76273">
        <w:t>1-Cent-</w:t>
      </w:r>
      <w:r>
        <w:t>Münzen</w:t>
      </w:r>
      <w:r w:rsidRPr="00E76273">
        <w:t>, 2-Cent-</w:t>
      </w:r>
      <w:r>
        <w:t>Münzen</w:t>
      </w:r>
      <w:r w:rsidRPr="00E76273">
        <w:t>, 5-Cent-</w:t>
      </w:r>
      <w:r>
        <w:t>Münzen</w:t>
      </w:r>
      <w:r w:rsidRPr="00E76273">
        <w:t xml:space="preserve"> und so weiter, auf denen deutlich </w:t>
      </w:r>
      <w:r>
        <w:t>die Zahl zu sehen ist</w:t>
      </w:r>
      <w:r w:rsidRPr="00E76273">
        <w:t xml:space="preserve">. </w:t>
      </w:r>
      <w:r>
        <w:t xml:space="preserve">Durch Kopien können sie vervielfältigt werden. Man kann natürlich auch direkt Münzen kopieren und Bögen zum Ausschneiden zur Verfügung stellen. Das Durchreiben ist aber sehr beliebt. </w:t>
      </w:r>
      <w:r w:rsidRPr="00E76273">
        <w:t xml:space="preserve">Mit </w:t>
      </w:r>
      <w:r>
        <w:t>dem Rechengeld</w:t>
      </w:r>
      <w:r w:rsidRPr="00E76273">
        <w:t xml:space="preserve"> können dann Käufe und Verkäufe entweder wirklich getätigt oder simuliert werden.</w:t>
      </w:r>
      <w:r>
        <w:t xml:space="preserve"> Papiergeld lässt sich natürlich auch leicht durch Kopien schaffen.</w:t>
      </w:r>
    </w:p>
    <w:p w:rsidR="00254752" w:rsidRPr="00E76273" w:rsidRDefault="00254752" w:rsidP="00254752">
      <w:pPr>
        <w:pStyle w:val="Listenabsatz"/>
        <w:numPr>
          <w:ilvl w:val="0"/>
          <w:numId w:val="1"/>
        </w:numPr>
      </w:pPr>
      <w:r>
        <w:t xml:space="preserve">Von besonderer Bedeutung für die späteren schriftlichen Rechenverfahren ist dann das </w:t>
      </w:r>
      <w:r w:rsidRPr="00E34F6E">
        <w:rPr>
          <w:i/>
        </w:rPr>
        <w:t>Bündeln</w:t>
      </w:r>
      <w:r>
        <w:t xml:space="preserve"> von Münzen wie in Aufgabe 1. Steht für alle eine gemeinsame </w:t>
      </w:r>
      <w:r w:rsidRPr="00E1753D">
        <w:rPr>
          <w:i/>
        </w:rPr>
        <w:t>Wechselstube</w:t>
      </w:r>
      <w:r>
        <w:t xml:space="preserve"> zur Verfügung, können schrittweise die gebündelten Münzen in höhere Münzwerte getauscht werden. Daraus entstehen Aufgaben wie: In einer Kasse haben sich am Abend 34  1-Cent-Münzen, 37  2-Cent-Münzen, 17  5-Cent-Münzen, 61  10-Cent-Münzen, 25  20-Cent-Münzen, 19  50-Cent-Münzen, 41  1-Euro-Münzen, 27  2-Euro-Münzen, 23  5-Euro-Scheine, 31  10-Euro-Scheine, 27  20-Euro-Scheine und 9 50-Euro-Scheine angesammelt. Wer kann diesen Betrag in die geringste Zahl von Scheinen und Münzen umtauschen?</w:t>
      </w:r>
    </w:p>
    <w:p w:rsidR="00254752" w:rsidRDefault="00254752" w:rsidP="00254752">
      <w:pPr>
        <w:pStyle w:val="Listenabsatz"/>
        <w:numPr>
          <w:ilvl w:val="0"/>
          <w:numId w:val="1"/>
        </w:numPr>
      </w:pPr>
      <w:r w:rsidRPr="00E76273">
        <w:t>Die eigentlichen Rechenübungen bestehen dann im Zählen von Beträgen, im geschickten Bezahlen und im Herausgeben des Wechselgeldes.</w:t>
      </w:r>
    </w:p>
    <w:p w:rsidR="00022287" w:rsidRDefault="00022287" w:rsidP="00022287"/>
    <w:p w:rsidR="00022287" w:rsidRPr="00022287" w:rsidRDefault="00022287" w:rsidP="00022287">
      <w:pPr>
        <w:rPr>
          <w:i w:val="0"/>
          <w:color w:val="FF0000"/>
          <w:sz w:val="24"/>
          <w:szCs w:val="24"/>
        </w:rPr>
      </w:pPr>
      <w:r w:rsidRPr="00022287">
        <w:rPr>
          <w:i w:val="0"/>
          <w:color w:val="FF0000"/>
          <w:sz w:val="24"/>
          <w:szCs w:val="24"/>
        </w:rPr>
        <w:t xml:space="preserve">Die </w:t>
      </w:r>
      <w:r>
        <w:rPr>
          <w:i w:val="0"/>
          <w:color w:val="FF0000"/>
          <w:sz w:val="24"/>
          <w:szCs w:val="24"/>
        </w:rPr>
        <w:t>Aufgaben werden mündlich gestellt oder je nach Bedarf auch an die Tafel geschrieben. Die Kinder halten ihre Ergebnisse schriftlich fest.</w:t>
      </w:r>
    </w:p>
    <w:p w:rsidR="00254752" w:rsidRPr="00254752" w:rsidRDefault="00254752">
      <w:pPr>
        <w:rPr>
          <w:i w:val="0"/>
        </w:rPr>
      </w:pPr>
    </w:p>
    <w:sectPr w:rsidR="00254752" w:rsidRPr="002547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36442"/>
    <w:multiLevelType w:val="hybridMultilevel"/>
    <w:tmpl w:val="FE080D0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8AE0C20-4FC9-4C29-BADC-F9E12A3357FE}"/>
    <w:docVar w:name="dgnword-eventsink" w:val="94009776"/>
  </w:docVars>
  <w:rsids>
    <w:rsidRoot w:val="007B4296"/>
    <w:rsid w:val="00022287"/>
    <w:rsid w:val="0007514E"/>
    <w:rsid w:val="00253FC1"/>
    <w:rsid w:val="00254752"/>
    <w:rsid w:val="005B7EAB"/>
    <w:rsid w:val="00603630"/>
    <w:rsid w:val="00724C5F"/>
    <w:rsid w:val="007B4296"/>
    <w:rsid w:val="008621DD"/>
    <w:rsid w:val="00890932"/>
    <w:rsid w:val="008A7A42"/>
    <w:rsid w:val="00AF0197"/>
    <w:rsid w:val="00B673D5"/>
    <w:rsid w:val="00B77A1C"/>
    <w:rsid w:val="00C236BB"/>
    <w:rsid w:val="00C62923"/>
    <w:rsid w:val="00CC5F1D"/>
    <w:rsid w:val="00D452AE"/>
    <w:rsid w:val="00E8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254752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254752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254752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480"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B4296"/>
    <w:pPr>
      <w:spacing w:before="0" w:after="0"/>
    </w:pPr>
    <w:rPr>
      <w:rFonts w:ascii="Times New Roman" w:eastAsia="Times New Roman" w:hAnsi="Times New Roman" w:cs="Times New Roman"/>
      <w:bCs/>
      <w:i/>
      <w:kern w:val="28"/>
      <w:sz w:val="20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254752"/>
    <w:pPr>
      <w:keepNext/>
      <w:spacing w:before="120"/>
      <w:jc w:val="both"/>
      <w:outlineLvl w:val="3"/>
    </w:pPr>
    <w:rPr>
      <w:kern w:val="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254752"/>
    <w:rPr>
      <w:rFonts w:ascii="Times New Roman" w:eastAsia="Times New Roman" w:hAnsi="Times New Roman" w:cs="Times New Roman"/>
      <w:bCs/>
      <w:i/>
      <w:sz w:val="24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254752"/>
    <w:pPr>
      <w:spacing w:before="120"/>
      <w:ind w:left="720"/>
      <w:contextualSpacing/>
      <w:jc w:val="both"/>
    </w:pPr>
    <w:rPr>
      <w:bCs w:val="0"/>
      <w:i w:val="0"/>
      <w:kern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Schuberth</dc:creator>
  <cp:lastModifiedBy>Schuberth</cp:lastModifiedBy>
  <cp:revision>5</cp:revision>
  <dcterms:created xsi:type="dcterms:W3CDTF">2016-07-23T13:17:00Z</dcterms:created>
  <dcterms:modified xsi:type="dcterms:W3CDTF">2016-09-13T07:49:00Z</dcterms:modified>
</cp:coreProperties>
</file>